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D81A" w14:textId="77777777" w:rsidR="00864D85" w:rsidRPr="000675C0" w:rsidRDefault="00864D85" w:rsidP="000675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75C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97EA52" wp14:editId="26BD88EC">
            <wp:extent cx="5940425" cy="2283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75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33C7E6" w14:textId="0D8729EF" w:rsidR="000675C0" w:rsidRDefault="00864D85" w:rsidP="00153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53388">
        <w:rPr>
          <w:rFonts w:ascii="Times New Roman" w:hAnsi="Times New Roman" w:cs="Times New Roman"/>
          <w:b/>
          <w:bCs/>
          <w:sz w:val="32"/>
          <w:szCs w:val="32"/>
        </w:rPr>
        <w:t>НЕДЕЛЯ НУЛЕВОГО ТРАВМАТИЗМА</w:t>
      </w:r>
      <w:r w:rsidR="00153388" w:rsidRPr="00153388">
        <w:rPr>
          <w:rFonts w:ascii="Times New Roman" w:hAnsi="Times New Roman" w:cs="Times New Roman"/>
          <w:b/>
          <w:bCs/>
          <w:sz w:val="32"/>
          <w:szCs w:val="32"/>
        </w:rPr>
        <w:t xml:space="preserve"> с</w:t>
      </w:r>
      <w:r w:rsidRPr="00153388">
        <w:rPr>
          <w:rFonts w:ascii="Times New Roman" w:hAnsi="Times New Roman" w:cs="Times New Roman"/>
          <w:b/>
          <w:bCs/>
          <w:sz w:val="32"/>
          <w:szCs w:val="32"/>
        </w:rPr>
        <w:t xml:space="preserve"> 22 по 26 июня 2026</w:t>
      </w:r>
    </w:p>
    <w:p w14:paraId="15607C09" w14:textId="3EA4CE98" w:rsidR="00153388" w:rsidRPr="001204F4" w:rsidRDefault="001204F4" w:rsidP="001533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204F4">
        <w:rPr>
          <w:rFonts w:ascii="Times New Roman" w:hAnsi="Times New Roman" w:cs="Times New Roman"/>
          <w:b/>
          <w:bCs/>
          <w:sz w:val="32"/>
          <w:szCs w:val="32"/>
        </w:rPr>
        <w:t>УЗ «</w:t>
      </w:r>
      <w:r w:rsidR="005A7A8B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Pr="001204F4">
        <w:rPr>
          <w:rFonts w:ascii="Times New Roman" w:hAnsi="Times New Roman" w:cs="Times New Roman"/>
          <w:b/>
          <w:bCs/>
          <w:sz w:val="32"/>
          <w:szCs w:val="32"/>
        </w:rPr>
        <w:t>-я Г</w:t>
      </w:r>
      <w:r w:rsidR="005A7A8B">
        <w:rPr>
          <w:rFonts w:ascii="Times New Roman" w:hAnsi="Times New Roman" w:cs="Times New Roman"/>
          <w:b/>
          <w:bCs/>
          <w:sz w:val="32"/>
          <w:szCs w:val="32"/>
        </w:rPr>
        <w:t>С</w:t>
      </w:r>
      <w:r w:rsidRPr="001204F4">
        <w:rPr>
          <w:rFonts w:ascii="Times New Roman" w:hAnsi="Times New Roman" w:cs="Times New Roman"/>
          <w:b/>
          <w:bCs/>
          <w:sz w:val="32"/>
          <w:szCs w:val="32"/>
        </w:rPr>
        <w:t>П»</w:t>
      </w:r>
    </w:p>
    <w:p w14:paraId="08D136C1" w14:textId="2D65CF09" w:rsidR="00BF5CB7" w:rsidRPr="00153388" w:rsidRDefault="00864D85" w:rsidP="000F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>Инструктаж, обучение и проверка знаний – единое целое в охране труда</w:t>
      </w:r>
    </w:p>
    <w:p w14:paraId="48382CBE" w14:textId="77777777" w:rsidR="000675C0" w:rsidRPr="00153388" w:rsidRDefault="00864D85" w:rsidP="000F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 xml:space="preserve">Инструктаж, обучение и проверка знаний это три взаимосвязанных элемента единой системы охраны труда. Они не заменяют, а дополняют друг друга, обеспечивая безопасность на рабочем месте. </w:t>
      </w:r>
    </w:p>
    <w:p w14:paraId="30E20E2D" w14:textId="77777777" w:rsidR="000675C0" w:rsidRPr="00153388" w:rsidRDefault="00864D85" w:rsidP="000F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>Инструктаж, обучение и проверка знаний по охране труда необходимы в первую очередь для сохранения жизни и здоровья работников.</w:t>
      </w:r>
    </w:p>
    <w:p w14:paraId="1991F2CF" w14:textId="6B4697C8" w:rsidR="000675C0" w:rsidRPr="00153388" w:rsidRDefault="00864D85" w:rsidP="000F24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>Система этих мероприятий решает следующие ключевые задачи:</w:t>
      </w:r>
    </w:p>
    <w:p w14:paraId="6BD2B1B2" w14:textId="03B89F60" w:rsidR="000675C0" w:rsidRPr="00153388" w:rsidRDefault="00864D85" w:rsidP="00FE4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>Снижение травматизма: позволяет сотрудникам освоить безопасные методы работы и знать алгоритмы действий в нештатных ситуациях.</w:t>
      </w:r>
    </w:p>
    <w:p w14:paraId="0E7B7C00" w14:textId="77777777" w:rsidR="00153388" w:rsidRDefault="00864D85" w:rsidP="00FE4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>Исполнение закона: является прямой юридической обязанностью нанимателя.</w:t>
      </w:r>
    </w:p>
    <w:p w14:paraId="22084EEB" w14:textId="3250C4CC" w:rsidR="000675C0" w:rsidRPr="00153388" w:rsidRDefault="00864D85" w:rsidP="00FE4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>Проверка эффективности: выявляет пробелы в знаниях работников.</w:t>
      </w:r>
    </w:p>
    <w:p w14:paraId="0A7D279A" w14:textId="3AF048C2" w:rsidR="000675C0" w:rsidRPr="00153388" w:rsidRDefault="00864D85" w:rsidP="00FE4D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 xml:space="preserve">Инструктаж дает быстрые, прикладные и конкретные навыки безопасности на конкретном рабочем месте. Бывает вводный, первичный, повторный, внеплановый и целевой. </w:t>
      </w:r>
    </w:p>
    <w:p w14:paraId="3A4B1510" w14:textId="731B274E" w:rsidR="001204F4" w:rsidRPr="00153388" w:rsidRDefault="00864D85" w:rsidP="00FE4D8F">
      <w:pPr>
        <w:spacing w:after="0" w:line="240" w:lineRule="auto"/>
        <w:jc w:val="both"/>
        <w:rPr>
          <w:rFonts w:ascii="Times New Roman" w:hAnsi="Times New Roman" w:cs="Times New Roman"/>
          <w:sz w:val="34"/>
          <w:szCs w:val="34"/>
        </w:rPr>
      </w:pPr>
      <w:r w:rsidRPr="00153388">
        <w:rPr>
          <w:rFonts w:ascii="Times New Roman" w:hAnsi="Times New Roman" w:cs="Times New Roman"/>
          <w:sz w:val="34"/>
          <w:szCs w:val="34"/>
        </w:rPr>
        <w:t>Обучение более глубокий и длительный процесс. Включает изучение безопасных методов труда, теории охраны труда, правил эксплуатации оборудования и оказания первой помощи Проверка знаний - итоговый контроль, который подтверждает, что работник усвоил как общую теорию (обучение), так и практические инструкции (инструктаж), и готов безопасно выполнять свои обязанности.</w:t>
      </w:r>
    </w:p>
    <w:sectPr w:rsidR="001204F4" w:rsidRPr="00153388" w:rsidSect="0015338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85"/>
    <w:rsid w:val="000675C0"/>
    <w:rsid w:val="000F2426"/>
    <w:rsid w:val="001204F4"/>
    <w:rsid w:val="00153388"/>
    <w:rsid w:val="005A7A8B"/>
    <w:rsid w:val="00864D85"/>
    <w:rsid w:val="00BF5CB7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F3C2C"/>
  <w15:chartTrackingRefBased/>
  <w15:docId w15:val="{AD1110AF-1D91-4EE0-9A19-1B4FD094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user32701</dc:creator>
  <cp:keywords/>
  <dc:description/>
  <cp:lastModifiedBy>user32701</cp:lastModifiedBy>
  <cp:revision>9</cp:revision>
  <cp:lastPrinted>2026-06-15T05:58:00Z</cp:lastPrinted>
  <dcterms:created xsi:type="dcterms:W3CDTF">2026-06-12T11:51:00Z</dcterms:created>
  <dcterms:modified xsi:type="dcterms:W3CDTF">2026-06-17T13:21:00Z</dcterms:modified>
</cp:coreProperties>
</file>